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8D0" w:rsidRPr="00864290" w:rsidRDefault="002B68D0" w:rsidP="002B68D0">
      <w:pPr>
        <w:jc w:val="center"/>
        <w:rPr>
          <w:sz w:val="24"/>
          <w:szCs w:val="24"/>
        </w:rPr>
      </w:pPr>
      <w:bookmarkStart w:id="0" w:name="_GoBack"/>
      <w:bookmarkEnd w:id="0"/>
      <w:r w:rsidRPr="00864290">
        <w:rPr>
          <w:noProof/>
          <w:sz w:val="24"/>
          <w:szCs w:val="24"/>
        </w:rPr>
        <w:drawing>
          <wp:inline distT="0" distB="0" distL="0" distR="0" wp14:anchorId="54C6E620" wp14:editId="6D77381B">
            <wp:extent cx="2666521" cy="1323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8973" cy="1330158"/>
                    </a:xfrm>
                    <a:prstGeom prst="rect">
                      <a:avLst/>
                    </a:prstGeom>
                  </pic:spPr>
                </pic:pic>
              </a:graphicData>
            </a:graphic>
          </wp:inline>
        </w:drawing>
      </w:r>
    </w:p>
    <w:p w:rsidR="002B68D0" w:rsidRPr="00864290" w:rsidRDefault="002B68D0" w:rsidP="002B68D0">
      <w:pPr>
        <w:jc w:val="center"/>
        <w:rPr>
          <w:sz w:val="24"/>
          <w:szCs w:val="24"/>
        </w:rPr>
      </w:pPr>
    </w:p>
    <w:p w:rsidR="002B68D0" w:rsidRPr="00E717C7" w:rsidRDefault="002B68D0" w:rsidP="002B68D0">
      <w:pPr>
        <w:jc w:val="center"/>
        <w:rPr>
          <w:sz w:val="24"/>
          <w:szCs w:val="24"/>
        </w:rPr>
      </w:pPr>
      <w:r w:rsidRPr="00E717C7">
        <w:rPr>
          <w:sz w:val="24"/>
          <w:szCs w:val="24"/>
        </w:rPr>
        <w:t>Board Meeting Agenda</w:t>
      </w:r>
    </w:p>
    <w:p w:rsidR="002B68D0" w:rsidRPr="00E717C7" w:rsidRDefault="002B68D0" w:rsidP="002B68D0">
      <w:pPr>
        <w:jc w:val="center"/>
        <w:rPr>
          <w:sz w:val="24"/>
          <w:szCs w:val="24"/>
        </w:rPr>
      </w:pPr>
      <w:r w:rsidRPr="00E717C7">
        <w:rPr>
          <w:sz w:val="24"/>
          <w:szCs w:val="24"/>
        </w:rPr>
        <w:t>GOLD RUSH CHARTER SCHOOL</w:t>
      </w:r>
    </w:p>
    <w:p w:rsidR="002B68D0" w:rsidRPr="00E717C7" w:rsidRDefault="002B68D0" w:rsidP="002B68D0">
      <w:pPr>
        <w:jc w:val="center"/>
        <w:rPr>
          <w:sz w:val="24"/>
          <w:szCs w:val="24"/>
        </w:rPr>
      </w:pPr>
      <w:r w:rsidRPr="00E717C7">
        <w:rPr>
          <w:sz w:val="24"/>
          <w:szCs w:val="24"/>
        </w:rPr>
        <w:t>Held at the Gold Rush Charter School Conference Room</w:t>
      </w:r>
    </w:p>
    <w:p w:rsidR="002B68D0" w:rsidRPr="00E717C7" w:rsidRDefault="002B68D0" w:rsidP="002B68D0">
      <w:pPr>
        <w:jc w:val="center"/>
        <w:rPr>
          <w:sz w:val="24"/>
          <w:szCs w:val="24"/>
        </w:rPr>
      </w:pPr>
      <w:r w:rsidRPr="00E717C7">
        <w:rPr>
          <w:sz w:val="24"/>
          <w:szCs w:val="24"/>
        </w:rPr>
        <w:t>19410 Village Dr., Sonora, CA 95370</w:t>
      </w:r>
    </w:p>
    <w:p w:rsidR="002B68D0" w:rsidRPr="00E717C7" w:rsidRDefault="002B68D0" w:rsidP="002B68D0">
      <w:pPr>
        <w:jc w:val="center"/>
        <w:rPr>
          <w:sz w:val="24"/>
          <w:szCs w:val="24"/>
        </w:rPr>
      </w:pPr>
      <w:r w:rsidRPr="00E717C7">
        <w:rPr>
          <w:sz w:val="24"/>
          <w:szCs w:val="24"/>
        </w:rPr>
        <w:t>Thursday, December 7</w:t>
      </w:r>
      <w:r w:rsidRPr="00E717C7">
        <w:rPr>
          <w:sz w:val="24"/>
          <w:szCs w:val="24"/>
          <w:vertAlign w:val="superscript"/>
        </w:rPr>
        <w:t>th</w:t>
      </w:r>
      <w:r w:rsidRPr="00E717C7">
        <w:rPr>
          <w:sz w:val="24"/>
          <w:szCs w:val="24"/>
        </w:rPr>
        <w:t>, 2017</w:t>
      </w:r>
    </w:p>
    <w:p w:rsidR="002B68D0" w:rsidRPr="00E717C7" w:rsidRDefault="002B68D0" w:rsidP="002B68D0">
      <w:pPr>
        <w:jc w:val="center"/>
        <w:rPr>
          <w:sz w:val="24"/>
          <w:szCs w:val="24"/>
          <w:u w:val="single"/>
        </w:rPr>
      </w:pPr>
      <w:r w:rsidRPr="00E717C7">
        <w:rPr>
          <w:sz w:val="24"/>
          <w:szCs w:val="24"/>
        </w:rPr>
        <w:t>4:00 PM</w:t>
      </w:r>
    </w:p>
    <w:p w:rsidR="002B68D0" w:rsidRPr="00E717C7" w:rsidRDefault="002B68D0" w:rsidP="002B68D0">
      <w:pPr>
        <w:rPr>
          <w:b/>
          <w:bCs/>
          <w:sz w:val="24"/>
          <w:szCs w:val="24"/>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CALL TO ORDER</w:t>
      </w:r>
      <w:r w:rsidRPr="00E717C7">
        <w:rPr>
          <w:rFonts w:ascii="Times New Roman" w:hAnsi="Times New Roman"/>
          <w:sz w:val="24"/>
          <w:szCs w:val="24"/>
        </w:rPr>
        <w:t xml:space="preserve"> </w:t>
      </w:r>
    </w:p>
    <w:p w:rsidR="002B68D0" w:rsidRPr="00E717C7" w:rsidRDefault="002B68D0" w:rsidP="002B68D0">
      <w:pPr>
        <w:rPr>
          <w:sz w:val="24"/>
          <w:szCs w:val="24"/>
          <w:u w:val="single"/>
        </w:rPr>
      </w:pPr>
    </w:p>
    <w:p w:rsidR="002B68D0" w:rsidRPr="00E717C7" w:rsidRDefault="002B68D0" w:rsidP="002B68D0">
      <w:pPr>
        <w:pStyle w:val="ListParagraph"/>
        <w:numPr>
          <w:ilvl w:val="1"/>
          <w:numId w:val="1"/>
        </w:numPr>
        <w:rPr>
          <w:rFonts w:ascii="Times New Roman" w:hAnsi="Times New Roman"/>
          <w:sz w:val="24"/>
          <w:szCs w:val="24"/>
          <w:u w:val="single"/>
        </w:rPr>
      </w:pPr>
      <w:r w:rsidRPr="00E717C7">
        <w:rPr>
          <w:rFonts w:ascii="Times New Roman" w:hAnsi="Times New Roman"/>
          <w:sz w:val="24"/>
          <w:szCs w:val="24"/>
        </w:rPr>
        <w:t>Flag salute</w:t>
      </w:r>
    </w:p>
    <w:p w:rsidR="002B68D0" w:rsidRPr="00E717C7" w:rsidRDefault="002B68D0" w:rsidP="002B68D0">
      <w:pPr>
        <w:rPr>
          <w:sz w:val="24"/>
          <w:szCs w:val="24"/>
          <w:u w:val="single"/>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ROLL CALL AND ESTABLISHMENT OF A QUORUM</w:t>
      </w:r>
    </w:p>
    <w:p w:rsidR="002B68D0" w:rsidRPr="00E717C7" w:rsidRDefault="002B68D0" w:rsidP="002B68D0">
      <w:pPr>
        <w:rPr>
          <w:sz w:val="24"/>
          <w:szCs w:val="24"/>
          <w:u w:val="single"/>
        </w:rPr>
      </w:pPr>
    </w:p>
    <w:p w:rsidR="002B68D0" w:rsidRPr="00E717C7" w:rsidRDefault="002B68D0" w:rsidP="002B68D0">
      <w:pPr>
        <w:pStyle w:val="ListParagraph"/>
        <w:numPr>
          <w:ilvl w:val="0"/>
          <w:numId w:val="1"/>
        </w:numPr>
        <w:rPr>
          <w:rFonts w:ascii="Times New Roman" w:hAnsi="Times New Roman"/>
          <w:sz w:val="24"/>
          <w:szCs w:val="24"/>
        </w:rPr>
      </w:pPr>
      <w:r w:rsidRPr="00E717C7">
        <w:rPr>
          <w:rFonts w:ascii="Times New Roman" w:hAnsi="Times New Roman"/>
          <w:sz w:val="24"/>
          <w:szCs w:val="24"/>
          <w:u w:val="single"/>
        </w:rPr>
        <w:t>APPROVAL OF AGENDA</w:t>
      </w:r>
      <w:r w:rsidRPr="00E717C7">
        <w:rPr>
          <w:rFonts w:ascii="Times New Roman" w:hAnsi="Times New Roman"/>
          <w:sz w:val="24"/>
          <w:szCs w:val="24"/>
        </w:rPr>
        <w:t xml:space="preserve"> </w:t>
      </w:r>
    </w:p>
    <w:p w:rsidR="002B68D0" w:rsidRPr="00E717C7" w:rsidRDefault="002B68D0" w:rsidP="002B68D0">
      <w:pPr>
        <w:rPr>
          <w:sz w:val="24"/>
          <w:szCs w:val="24"/>
          <w:u w:val="single"/>
        </w:rPr>
      </w:pPr>
    </w:p>
    <w:p w:rsidR="002B68D0" w:rsidRPr="00E717C7" w:rsidRDefault="002B68D0" w:rsidP="002B68D0">
      <w:pPr>
        <w:pStyle w:val="ListParagraph"/>
        <w:numPr>
          <w:ilvl w:val="0"/>
          <w:numId w:val="1"/>
        </w:numPr>
        <w:rPr>
          <w:rFonts w:ascii="Times New Roman" w:hAnsi="Times New Roman"/>
          <w:i/>
          <w:iCs/>
          <w:sz w:val="24"/>
          <w:szCs w:val="24"/>
        </w:rPr>
      </w:pPr>
      <w:r w:rsidRPr="00E717C7">
        <w:rPr>
          <w:rFonts w:ascii="Times New Roman" w:hAnsi="Times New Roman"/>
          <w:sz w:val="24"/>
          <w:szCs w:val="24"/>
          <w:u w:val="single"/>
        </w:rPr>
        <w:t>PUBLIC COMMENT</w:t>
      </w:r>
      <w:r w:rsidRPr="00E717C7">
        <w:rPr>
          <w:rFonts w:ascii="Times New Roman" w:hAnsi="Times New Roman"/>
          <w:sz w:val="24"/>
          <w:szCs w:val="24"/>
        </w:rPr>
        <w:t xml:space="preserve"> </w:t>
      </w:r>
    </w:p>
    <w:p w:rsidR="002B68D0" w:rsidRPr="00E717C7" w:rsidRDefault="002B68D0" w:rsidP="002B68D0">
      <w:pPr>
        <w:rPr>
          <w:i/>
          <w:iCs/>
          <w:sz w:val="24"/>
          <w:szCs w:val="24"/>
        </w:rPr>
      </w:pPr>
    </w:p>
    <w:p w:rsidR="002B68D0" w:rsidRPr="00E717C7" w:rsidRDefault="002B68D0" w:rsidP="002B68D0">
      <w:pPr>
        <w:pStyle w:val="ListParagraph"/>
        <w:ind w:left="360"/>
        <w:rPr>
          <w:rFonts w:ascii="Times New Roman" w:hAnsi="Times New Roman"/>
          <w:i/>
          <w:iCs/>
          <w:sz w:val="24"/>
          <w:szCs w:val="24"/>
        </w:rPr>
      </w:pPr>
      <w:r w:rsidRPr="00E717C7">
        <w:rPr>
          <w:rFonts w:ascii="Times New Roman" w:hAnsi="Times New Roman"/>
          <w:i/>
          <w:iCs/>
          <w:sz w:val="24"/>
          <w:szCs w:val="24"/>
        </w:rPr>
        <w:t>Because this is a public hearing, it is our time to hear from you. The Board reserves the right to limit the time of presentations by individuals and cumulative time. This time is set aside for items not on the agenda. The public may address the Board on agenda items immediately prior to them being considered by the Board. Though the Board generally will not respond, we are listening carefully. Depending on the nature of the presentation, the Board President or Executive Director may respond or the President may call upon Board members for brief comments, questions of clarification, provide a reference to staff or other resources for factual information, or request the Executive Director to report back to the Board at a subsequent meeting concerning the matter. However, in compliance with Board Policy and the Ralph M. Brown Act, the Board is not permitted to take action on non-agenda items. If appropriate, a Board member may direct the Executive Director to schedule an item for a future Board agenda.</w:t>
      </w:r>
    </w:p>
    <w:p w:rsidR="002B68D0" w:rsidRPr="00E717C7" w:rsidRDefault="002B68D0" w:rsidP="002B68D0">
      <w:pPr>
        <w:rPr>
          <w:sz w:val="24"/>
          <w:szCs w:val="24"/>
          <w:u w:val="single"/>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 xml:space="preserve">SHOWCASE </w:t>
      </w:r>
    </w:p>
    <w:p w:rsidR="002B68D0" w:rsidRPr="00E717C7" w:rsidRDefault="002B68D0" w:rsidP="002B68D0">
      <w:pPr>
        <w:pStyle w:val="ListParagraph"/>
        <w:numPr>
          <w:ilvl w:val="0"/>
          <w:numId w:val="1"/>
        </w:numPr>
        <w:rPr>
          <w:rFonts w:ascii="Times New Roman" w:hAnsi="Times New Roman"/>
          <w:sz w:val="24"/>
          <w:szCs w:val="24"/>
        </w:rPr>
      </w:pPr>
      <w:r w:rsidRPr="00E717C7">
        <w:rPr>
          <w:rFonts w:ascii="Times New Roman" w:hAnsi="Times New Roman"/>
          <w:sz w:val="24"/>
          <w:szCs w:val="24"/>
          <w:u w:val="single"/>
        </w:rPr>
        <w:lastRenderedPageBreak/>
        <w:t>EXECUTIVE DIRECTOR'S REPORT:</w:t>
      </w:r>
      <w:r w:rsidRPr="00E717C7">
        <w:rPr>
          <w:rFonts w:ascii="Times New Roman" w:hAnsi="Times New Roman"/>
          <w:sz w:val="24"/>
          <w:szCs w:val="24"/>
        </w:rPr>
        <w:t xml:space="preserve"> BY RON HAMILTON</w:t>
      </w:r>
    </w:p>
    <w:p w:rsidR="002B68D0" w:rsidRPr="00E717C7" w:rsidRDefault="002B68D0" w:rsidP="002B68D0">
      <w:pPr>
        <w:ind w:left="360"/>
        <w:rPr>
          <w:i/>
          <w:iCs/>
          <w:sz w:val="24"/>
          <w:szCs w:val="24"/>
        </w:rPr>
      </w:pPr>
      <w:r w:rsidRPr="00E717C7">
        <w:rPr>
          <w:i/>
          <w:iCs/>
          <w:sz w:val="24"/>
          <w:szCs w:val="24"/>
        </w:rPr>
        <w:t>Ron Hamilton will report on activities and/or issues relevant to the sound management of the school as well as achievements and accomplishments of students and staff.</w:t>
      </w:r>
    </w:p>
    <w:p w:rsidR="002B68D0" w:rsidRPr="00E717C7" w:rsidRDefault="002B68D0" w:rsidP="002B68D0">
      <w:pPr>
        <w:rPr>
          <w:sz w:val="24"/>
          <w:szCs w:val="24"/>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FINANCIAL REPORT:</w:t>
      </w:r>
      <w:r w:rsidRPr="00E717C7">
        <w:rPr>
          <w:rFonts w:ascii="Times New Roman" w:hAnsi="Times New Roman"/>
          <w:sz w:val="24"/>
          <w:szCs w:val="24"/>
        </w:rPr>
        <w:t xml:space="preserve"> BY RON HAMILTON</w:t>
      </w:r>
    </w:p>
    <w:p w:rsidR="002B68D0" w:rsidRPr="00E717C7" w:rsidRDefault="002B68D0" w:rsidP="002B68D0">
      <w:pPr>
        <w:pStyle w:val="ListParagraph"/>
        <w:ind w:left="360"/>
        <w:rPr>
          <w:rFonts w:ascii="Times New Roman" w:hAnsi="Times New Roman"/>
          <w:sz w:val="24"/>
          <w:szCs w:val="24"/>
          <w:u w:val="single"/>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BOARD MEMBERS' REPORTS</w:t>
      </w:r>
      <w:r w:rsidRPr="00E717C7">
        <w:rPr>
          <w:rFonts w:ascii="Times New Roman" w:hAnsi="Times New Roman"/>
          <w:sz w:val="24"/>
          <w:szCs w:val="24"/>
        </w:rPr>
        <w:t xml:space="preserve"> </w:t>
      </w:r>
    </w:p>
    <w:p w:rsidR="002B68D0" w:rsidRPr="00E717C7" w:rsidRDefault="002B68D0" w:rsidP="002B68D0">
      <w:pPr>
        <w:ind w:firstLine="360"/>
        <w:rPr>
          <w:i/>
          <w:iCs/>
          <w:sz w:val="24"/>
          <w:szCs w:val="24"/>
        </w:rPr>
      </w:pPr>
      <w:r w:rsidRPr="00E717C7">
        <w:rPr>
          <w:i/>
          <w:iCs/>
          <w:sz w:val="24"/>
          <w:szCs w:val="24"/>
        </w:rPr>
        <w:t>Board members may report on individual activities, issues, and other items of interest.</w:t>
      </w:r>
    </w:p>
    <w:p w:rsidR="002B68D0" w:rsidRPr="00E717C7" w:rsidRDefault="002B68D0" w:rsidP="002B68D0">
      <w:pPr>
        <w:rPr>
          <w:sz w:val="24"/>
          <w:szCs w:val="24"/>
        </w:rPr>
      </w:pPr>
    </w:p>
    <w:p w:rsidR="002B68D0" w:rsidRPr="00E717C7" w:rsidRDefault="002B68D0" w:rsidP="002B68D0">
      <w:pPr>
        <w:rPr>
          <w:b/>
          <w:bCs/>
          <w:sz w:val="24"/>
          <w:szCs w:val="24"/>
        </w:rPr>
      </w:pPr>
      <w:r w:rsidRPr="00E717C7">
        <w:rPr>
          <w:b/>
          <w:bCs/>
          <w:sz w:val="24"/>
          <w:szCs w:val="24"/>
        </w:rPr>
        <w:t>VOTING AGENDA</w:t>
      </w:r>
    </w:p>
    <w:p w:rsidR="002B68D0" w:rsidRPr="00E717C7" w:rsidRDefault="002B68D0" w:rsidP="002B68D0">
      <w:pPr>
        <w:rPr>
          <w:b/>
          <w:bCs/>
          <w:sz w:val="24"/>
          <w:szCs w:val="24"/>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CONSENT ITEMS</w:t>
      </w:r>
    </w:p>
    <w:p w:rsidR="002B68D0" w:rsidRPr="00E717C7" w:rsidRDefault="002B68D0" w:rsidP="002B68D0">
      <w:pPr>
        <w:pStyle w:val="ListParagraph"/>
        <w:ind w:left="360"/>
        <w:rPr>
          <w:rFonts w:ascii="Times New Roman" w:hAnsi="Times New Roman"/>
          <w:sz w:val="24"/>
          <w:szCs w:val="24"/>
          <w:u w:val="single"/>
        </w:rPr>
      </w:pPr>
    </w:p>
    <w:p w:rsidR="002B68D0" w:rsidRPr="00E717C7" w:rsidRDefault="00BF0CB6" w:rsidP="002B68D0">
      <w:pPr>
        <w:pStyle w:val="ListParagraph"/>
        <w:numPr>
          <w:ilvl w:val="1"/>
          <w:numId w:val="1"/>
        </w:numPr>
        <w:rPr>
          <w:rFonts w:ascii="Times New Roman" w:hAnsi="Times New Roman"/>
          <w:sz w:val="24"/>
          <w:szCs w:val="24"/>
        </w:rPr>
      </w:pPr>
      <w:r w:rsidRPr="00E717C7">
        <w:rPr>
          <w:rFonts w:ascii="Times New Roman" w:hAnsi="Times New Roman"/>
          <w:sz w:val="24"/>
          <w:szCs w:val="24"/>
        </w:rPr>
        <w:t>Meeting Minutes from November</w:t>
      </w:r>
      <w:r w:rsidR="002B68D0" w:rsidRPr="00E717C7">
        <w:rPr>
          <w:rFonts w:ascii="Times New Roman" w:hAnsi="Times New Roman"/>
          <w:sz w:val="24"/>
          <w:szCs w:val="24"/>
        </w:rPr>
        <w:t xml:space="preserve"> </w:t>
      </w:r>
      <w:r w:rsidRPr="00E717C7">
        <w:rPr>
          <w:rFonts w:ascii="Times New Roman" w:hAnsi="Times New Roman"/>
          <w:sz w:val="24"/>
          <w:szCs w:val="24"/>
        </w:rPr>
        <w:t>16</w:t>
      </w:r>
      <w:r w:rsidR="002B68D0" w:rsidRPr="00E717C7">
        <w:rPr>
          <w:rFonts w:ascii="Times New Roman" w:hAnsi="Times New Roman"/>
          <w:sz w:val="24"/>
          <w:szCs w:val="24"/>
        </w:rPr>
        <w:t>, 2017</w:t>
      </w:r>
    </w:p>
    <w:p w:rsidR="002B68D0" w:rsidRPr="00E717C7" w:rsidRDefault="002B68D0" w:rsidP="002B68D0">
      <w:pPr>
        <w:pStyle w:val="ListParagraph"/>
        <w:ind w:left="1080"/>
        <w:rPr>
          <w:rFonts w:ascii="Times New Roman" w:hAnsi="Times New Roman"/>
          <w:sz w:val="24"/>
          <w:szCs w:val="24"/>
        </w:rPr>
      </w:pPr>
    </w:p>
    <w:p w:rsidR="002B68D0" w:rsidRPr="00E717C7" w:rsidRDefault="002B68D0" w:rsidP="002B68D0">
      <w:pPr>
        <w:pStyle w:val="ListParagraph"/>
        <w:numPr>
          <w:ilvl w:val="0"/>
          <w:numId w:val="1"/>
        </w:numPr>
        <w:rPr>
          <w:rFonts w:ascii="Times New Roman" w:hAnsi="Times New Roman"/>
          <w:sz w:val="24"/>
          <w:szCs w:val="24"/>
        </w:rPr>
      </w:pPr>
      <w:r w:rsidRPr="00E717C7">
        <w:rPr>
          <w:rFonts w:ascii="Times New Roman" w:hAnsi="Times New Roman"/>
          <w:sz w:val="24"/>
          <w:szCs w:val="24"/>
          <w:u w:val="single"/>
        </w:rPr>
        <w:t>ACTION ITEMS</w:t>
      </w:r>
      <w:r w:rsidRPr="00E717C7">
        <w:rPr>
          <w:rFonts w:ascii="Times New Roman" w:hAnsi="Times New Roman"/>
          <w:sz w:val="24"/>
          <w:szCs w:val="24"/>
        </w:rPr>
        <w:t xml:space="preserve"> </w:t>
      </w:r>
    </w:p>
    <w:p w:rsidR="002B68D0" w:rsidRPr="00E717C7" w:rsidRDefault="002B68D0" w:rsidP="002B68D0">
      <w:pPr>
        <w:pStyle w:val="ListParagraph"/>
        <w:ind w:left="360"/>
        <w:rPr>
          <w:rFonts w:ascii="Times New Roman" w:hAnsi="Times New Roman"/>
          <w:sz w:val="24"/>
          <w:szCs w:val="24"/>
        </w:rPr>
      </w:pPr>
    </w:p>
    <w:p w:rsidR="002B68D0" w:rsidRPr="00E717C7" w:rsidRDefault="00BF0CB6" w:rsidP="00BF0CB6">
      <w:pPr>
        <w:pStyle w:val="ListParagraph"/>
        <w:numPr>
          <w:ilvl w:val="1"/>
          <w:numId w:val="1"/>
        </w:numPr>
        <w:rPr>
          <w:rFonts w:ascii="Times New Roman" w:hAnsi="Times New Roman"/>
          <w:sz w:val="24"/>
          <w:szCs w:val="24"/>
        </w:rPr>
      </w:pPr>
      <w:r w:rsidRPr="00E717C7">
        <w:rPr>
          <w:rFonts w:ascii="Times New Roman" w:hAnsi="Times New Roman"/>
          <w:sz w:val="24"/>
          <w:szCs w:val="24"/>
        </w:rPr>
        <w:t>1</w:t>
      </w:r>
      <w:r w:rsidRPr="00E717C7">
        <w:rPr>
          <w:rFonts w:ascii="Times New Roman" w:hAnsi="Times New Roman"/>
          <w:sz w:val="24"/>
          <w:szCs w:val="24"/>
          <w:vertAlign w:val="superscript"/>
        </w:rPr>
        <w:t>st</w:t>
      </w:r>
      <w:r w:rsidRPr="00E717C7">
        <w:rPr>
          <w:rFonts w:ascii="Times New Roman" w:hAnsi="Times New Roman"/>
          <w:sz w:val="24"/>
          <w:szCs w:val="24"/>
        </w:rPr>
        <w:t xml:space="preserve"> Interim Budget</w:t>
      </w:r>
    </w:p>
    <w:p w:rsidR="00BF0CB6" w:rsidRPr="00E717C7" w:rsidRDefault="00BF0CB6" w:rsidP="00BF0CB6">
      <w:pPr>
        <w:pStyle w:val="ListParagraph"/>
        <w:ind w:left="1080"/>
        <w:rPr>
          <w:rFonts w:ascii="Times New Roman" w:hAnsi="Times New Roman"/>
          <w:sz w:val="24"/>
          <w:szCs w:val="24"/>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CLOSED SESSION</w:t>
      </w:r>
      <w:r w:rsidRPr="00E717C7">
        <w:rPr>
          <w:rFonts w:ascii="Times New Roman" w:hAnsi="Times New Roman"/>
          <w:sz w:val="24"/>
          <w:szCs w:val="24"/>
        </w:rPr>
        <w:t xml:space="preserve"> </w:t>
      </w:r>
    </w:p>
    <w:p w:rsidR="00E717C7" w:rsidRPr="00E717C7" w:rsidRDefault="00E717C7" w:rsidP="00E717C7">
      <w:pPr>
        <w:rPr>
          <w:sz w:val="24"/>
          <w:szCs w:val="24"/>
          <w:u w:val="single"/>
        </w:rPr>
      </w:pPr>
    </w:p>
    <w:p w:rsidR="00E717C7" w:rsidRPr="00E717C7" w:rsidRDefault="00E717C7" w:rsidP="00E717C7">
      <w:pPr>
        <w:pStyle w:val="ListParagraph"/>
        <w:numPr>
          <w:ilvl w:val="1"/>
          <w:numId w:val="1"/>
        </w:numPr>
        <w:rPr>
          <w:rFonts w:ascii="Times New Roman" w:hAnsi="Times New Roman"/>
          <w:sz w:val="24"/>
          <w:szCs w:val="24"/>
          <w:u w:val="single"/>
        </w:rPr>
      </w:pPr>
      <w:r w:rsidRPr="00E717C7">
        <w:rPr>
          <w:rFonts w:ascii="Times New Roman" w:hAnsi="Times New Roman"/>
          <w:sz w:val="24"/>
          <w:szCs w:val="24"/>
          <w:shd w:val="clear" w:color="auto" w:fill="FFFFFF"/>
        </w:rPr>
        <w:t>Update: Grievance #001-2017</w:t>
      </w:r>
    </w:p>
    <w:p w:rsidR="002B68D0" w:rsidRPr="00E717C7" w:rsidRDefault="002B68D0" w:rsidP="002B68D0">
      <w:pPr>
        <w:pStyle w:val="ListParagraph"/>
        <w:ind w:left="360"/>
        <w:rPr>
          <w:rFonts w:ascii="Times New Roman" w:hAnsi="Times New Roman"/>
          <w:sz w:val="24"/>
          <w:szCs w:val="24"/>
          <w:u w:val="single"/>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RETURN TO OPEN SESSION and REPORT ACTION TAKEN</w:t>
      </w:r>
    </w:p>
    <w:p w:rsidR="002B68D0" w:rsidRPr="00E717C7" w:rsidRDefault="002B68D0" w:rsidP="002B68D0">
      <w:pPr>
        <w:rPr>
          <w:sz w:val="24"/>
          <w:szCs w:val="24"/>
          <w:u w:val="single"/>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FUTURE ITEMS</w:t>
      </w:r>
    </w:p>
    <w:p w:rsidR="001E5534" w:rsidRPr="00E717C7" w:rsidRDefault="001E5534" w:rsidP="001E5534">
      <w:pPr>
        <w:rPr>
          <w:sz w:val="24"/>
          <w:szCs w:val="24"/>
          <w:u w:val="single"/>
        </w:rPr>
      </w:pPr>
    </w:p>
    <w:p w:rsidR="002B68D0" w:rsidRPr="00E717C7" w:rsidRDefault="001E5534" w:rsidP="002B68D0">
      <w:pPr>
        <w:pStyle w:val="ListParagraph"/>
        <w:numPr>
          <w:ilvl w:val="1"/>
          <w:numId w:val="1"/>
        </w:numPr>
        <w:rPr>
          <w:rFonts w:ascii="Times New Roman" w:hAnsi="Times New Roman"/>
          <w:sz w:val="24"/>
          <w:szCs w:val="24"/>
        </w:rPr>
      </w:pPr>
      <w:r w:rsidRPr="00E717C7">
        <w:rPr>
          <w:rFonts w:ascii="Times New Roman" w:hAnsi="Times New Roman"/>
          <w:sz w:val="24"/>
          <w:szCs w:val="24"/>
        </w:rPr>
        <w:t>Board Self-Evaluation and Survey</w:t>
      </w:r>
    </w:p>
    <w:p w:rsidR="002B68D0" w:rsidRPr="00E717C7" w:rsidRDefault="002B68D0" w:rsidP="002B68D0">
      <w:pPr>
        <w:pStyle w:val="ListParagraph"/>
        <w:ind w:left="1080"/>
        <w:rPr>
          <w:rFonts w:ascii="Times New Roman" w:hAnsi="Times New Roman"/>
          <w:sz w:val="24"/>
          <w:szCs w:val="24"/>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FUTURE MEETINGS</w:t>
      </w:r>
    </w:p>
    <w:p w:rsidR="002B68D0" w:rsidRPr="00E717C7" w:rsidRDefault="002B68D0" w:rsidP="002B68D0">
      <w:pPr>
        <w:pStyle w:val="ListParagraph"/>
        <w:ind w:left="360"/>
        <w:rPr>
          <w:rFonts w:ascii="Times New Roman" w:hAnsi="Times New Roman"/>
          <w:sz w:val="24"/>
          <w:szCs w:val="24"/>
          <w:u w:val="single"/>
        </w:rPr>
      </w:pPr>
    </w:p>
    <w:p w:rsidR="002B68D0" w:rsidRPr="00E717C7" w:rsidRDefault="002B68D0" w:rsidP="002B68D0">
      <w:pPr>
        <w:pStyle w:val="ListParagraph"/>
        <w:numPr>
          <w:ilvl w:val="1"/>
          <w:numId w:val="1"/>
        </w:numPr>
        <w:rPr>
          <w:rFonts w:ascii="Times New Roman" w:hAnsi="Times New Roman"/>
          <w:sz w:val="24"/>
          <w:szCs w:val="24"/>
        </w:rPr>
      </w:pPr>
      <w:r w:rsidRPr="00E717C7">
        <w:rPr>
          <w:rFonts w:ascii="Times New Roman" w:hAnsi="Times New Roman"/>
          <w:sz w:val="24"/>
          <w:szCs w:val="24"/>
        </w:rPr>
        <w:t xml:space="preserve">Thursday, </w:t>
      </w:r>
      <w:r w:rsidR="00BF0CB6" w:rsidRPr="00E717C7">
        <w:rPr>
          <w:rFonts w:ascii="Times New Roman" w:hAnsi="Times New Roman"/>
          <w:sz w:val="24"/>
          <w:szCs w:val="24"/>
        </w:rPr>
        <w:t>January 18</w:t>
      </w:r>
      <w:r w:rsidRPr="00E717C7">
        <w:rPr>
          <w:rFonts w:ascii="Times New Roman" w:hAnsi="Times New Roman"/>
          <w:sz w:val="24"/>
          <w:szCs w:val="24"/>
        </w:rPr>
        <w:t>, 2017</w:t>
      </w:r>
    </w:p>
    <w:p w:rsidR="002B68D0" w:rsidRPr="00E717C7" w:rsidRDefault="002B68D0" w:rsidP="002B68D0">
      <w:pPr>
        <w:pStyle w:val="ListParagraph"/>
        <w:ind w:left="1080"/>
        <w:rPr>
          <w:rFonts w:ascii="Times New Roman" w:hAnsi="Times New Roman"/>
          <w:sz w:val="24"/>
          <w:szCs w:val="24"/>
        </w:rPr>
      </w:pPr>
    </w:p>
    <w:p w:rsidR="002B68D0" w:rsidRPr="00E717C7" w:rsidRDefault="002B68D0" w:rsidP="002B68D0">
      <w:pPr>
        <w:pStyle w:val="ListParagraph"/>
        <w:numPr>
          <w:ilvl w:val="0"/>
          <w:numId w:val="1"/>
        </w:numPr>
        <w:rPr>
          <w:rFonts w:ascii="Times New Roman" w:hAnsi="Times New Roman"/>
          <w:sz w:val="24"/>
          <w:szCs w:val="24"/>
          <w:u w:val="single"/>
        </w:rPr>
      </w:pPr>
      <w:r w:rsidRPr="00E717C7">
        <w:rPr>
          <w:rFonts w:ascii="Times New Roman" w:hAnsi="Times New Roman"/>
          <w:sz w:val="24"/>
          <w:szCs w:val="24"/>
          <w:u w:val="single"/>
        </w:rPr>
        <w:t xml:space="preserve">ADJOURNMENT </w:t>
      </w:r>
    </w:p>
    <w:p w:rsidR="00C54F61" w:rsidRDefault="00C54F61"/>
    <w:sectPr w:rsidR="00C54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173D"/>
    <w:multiLevelType w:val="multilevel"/>
    <w:tmpl w:val="78ACB950"/>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none"/>
      <w:lvlText w:val=".2%1"/>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D0"/>
    <w:rsid w:val="001E5534"/>
    <w:rsid w:val="002023B2"/>
    <w:rsid w:val="002B68D0"/>
    <w:rsid w:val="00567AA9"/>
    <w:rsid w:val="007364CA"/>
    <w:rsid w:val="00BF0CB6"/>
    <w:rsid w:val="00C54F61"/>
    <w:rsid w:val="00E7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0E994-B8AC-4DEB-A378-888C54E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D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D0"/>
    <w:pPr>
      <w:spacing w:after="200" w:line="276" w:lineRule="auto"/>
      <w:ind w:left="720"/>
      <w:contextualSpacing/>
    </w:pPr>
    <w:rPr>
      <w:rFonts w:ascii="Calibri" w:eastAsia="Calibri" w:hAnsi="Calibri"/>
      <w:sz w:val="22"/>
      <w:szCs w:val="22"/>
    </w:rPr>
  </w:style>
  <w:style w:type="paragraph" w:customStyle="1" w:styleId="Default">
    <w:name w:val="Default"/>
    <w:rsid w:val="002B68D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68D0"/>
    <w:rPr>
      <w:rFonts w:ascii="Tahoma" w:hAnsi="Tahoma" w:cs="Tahoma"/>
      <w:sz w:val="16"/>
      <w:szCs w:val="16"/>
    </w:rPr>
  </w:style>
  <w:style w:type="character" w:customStyle="1" w:styleId="BalloonTextChar">
    <w:name w:val="Balloon Text Char"/>
    <w:basedOn w:val="DefaultParagraphFont"/>
    <w:link w:val="BalloonText"/>
    <w:uiPriority w:val="99"/>
    <w:semiHidden/>
    <w:rsid w:val="002B68D0"/>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brittney s</cp:lastModifiedBy>
  <cp:revision>2</cp:revision>
  <cp:lastPrinted>2017-12-01T21:00:00Z</cp:lastPrinted>
  <dcterms:created xsi:type="dcterms:W3CDTF">2017-12-04T18:23:00Z</dcterms:created>
  <dcterms:modified xsi:type="dcterms:W3CDTF">2017-12-04T18:23:00Z</dcterms:modified>
</cp:coreProperties>
</file>